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8B631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7A622CCB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35D746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346D18E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5EE21B6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34186E6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23E0E88B" w14:textId="77777777" w:rsidR="007C05E2" w:rsidRPr="003C3CA2" w:rsidRDefault="000F750C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sk"/>
        </w:rPr>
        <w:t>Svetový deň bezpečnosti potravín</w:t>
      </w:r>
    </w:p>
    <w:p w14:paraId="0645DED0" w14:textId="77777777" w:rsidR="007C05E2" w:rsidRPr="003C3CA2" w:rsidRDefault="000F750C" w:rsidP="00B70F0C">
      <w:pPr>
        <w:jc w:val="right"/>
        <w:rPr>
          <w:rFonts w:ascii="Verdana" w:hAnsi="Verdana"/>
          <w:b/>
          <w:bCs/>
          <w:sz w:val="52"/>
          <w:szCs w:val="52"/>
        </w:rPr>
      </w:pPr>
      <w:r>
        <w:rPr>
          <w:rFonts w:ascii="Verdana" w:hAnsi="Verdana"/>
          <w:b/>
          <w:bCs/>
          <w:sz w:val="52"/>
          <w:szCs w:val="52"/>
          <w:lang w:val="sk"/>
        </w:rPr>
        <w:t>Kópie pre sociálne médiá</w:t>
      </w:r>
    </w:p>
    <w:p w14:paraId="41817B86" w14:textId="77777777" w:rsidR="00CC67CD" w:rsidRPr="003C3CA2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1F6C92BB" w14:textId="77777777" w:rsidR="00CC67CD" w:rsidRPr="003C3CA2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2345DB9D" w14:textId="77777777" w:rsidR="00CC67CD" w:rsidRPr="003C3CA2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4A06DB0B" w14:textId="77777777" w:rsidR="00CC67CD" w:rsidRPr="003C3CA2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040E1A01" w14:textId="77777777" w:rsidR="00CC67CD" w:rsidRPr="003C3CA2" w:rsidRDefault="00CC67CD" w:rsidP="00CC67CD">
      <w:pPr>
        <w:rPr>
          <w:rFonts w:ascii="Verdana" w:hAnsi="Verdana"/>
          <w:b/>
          <w:bCs/>
          <w:sz w:val="52"/>
          <w:szCs w:val="52"/>
        </w:rPr>
      </w:pPr>
    </w:p>
    <w:p w14:paraId="2C084625" w14:textId="77777777" w:rsidR="00835447" w:rsidRPr="003C3CA2" w:rsidRDefault="00835447" w:rsidP="001D4057">
      <w:pPr>
        <w:jc w:val="center"/>
        <w:rPr>
          <w:noProof/>
        </w:rPr>
      </w:pPr>
    </w:p>
    <w:p w14:paraId="5477D29B" w14:textId="77777777" w:rsidR="007C05E2" w:rsidRPr="003C3CA2" w:rsidRDefault="007C05E2" w:rsidP="007C05E2">
      <w:pPr>
        <w:spacing w:line="259" w:lineRule="auto"/>
        <w:ind w:left="360"/>
        <w:rPr>
          <w:b/>
          <w:bCs/>
        </w:rPr>
      </w:pPr>
    </w:p>
    <w:p w14:paraId="13D763FF" w14:textId="77777777" w:rsidR="005473FA" w:rsidRPr="003C3CA2" w:rsidRDefault="000F750C" w:rsidP="005473FA">
      <w:pPr>
        <w:pStyle w:val="Heading1"/>
      </w:pPr>
      <w:r>
        <w:rPr>
          <w:lang w:val="sk"/>
        </w:rPr>
        <w:t>#1 Titulok</w:t>
      </w:r>
    </w:p>
    <w:p w14:paraId="4923DF64" w14:textId="77777777" w:rsidR="005473FA" w:rsidRPr="003C3CA2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X/</w:t>
      </w:r>
      <w:proofErr w:type="spellStart"/>
      <w:r>
        <w:rPr>
          <w:b/>
          <w:bCs/>
          <w:lang w:val="sk"/>
        </w:rPr>
        <w:t>BlueSky</w:t>
      </w:r>
      <w:proofErr w:type="spellEnd"/>
    </w:p>
    <w:p w14:paraId="003DCA30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Nebezpečné potraviny predstavujú celosvetový problém. Spoločne môžeme premeniť riziká na riešenia! </w:t>
      </w:r>
      <w:r>
        <w:rPr>
          <w:rFonts w:ascii="Segoe UI Emoji" w:hAnsi="Segoe UI Emoji" w:cs="Segoe UI Emoji"/>
          <w:lang w:val="sk"/>
        </w:rPr>
        <w:t>🌍✅</w:t>
      </w:r>
    </w:p>
    <w:p w14:paraId="5D823228" w14:textId="06738E4A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Pri príležitosti </w:t>
      </w:r>
      <w:r w:rsidR="00BB4B34">
        <w:rPr>
          <w:lang w:val="sk"/>
        </w:rPr>
        <w:t xml:space="preserve">Svetového dňa bezpečnosti potravín </w:t>
      </w:r>
      <w:r>
        <w:rPr>
          <w:lang w:val="sk"/>
        </w:rPr>
        <w:t xml:space="preserve">#WorldFoodSafetyDay </w:t>
      </w:r>
      <w:r w:rsidR="00BB4B34">
        <w:rPr>
          <w:lang w:val="sk"/>
        </w:rPr>
        <w:t>preskúmajte</w:t>
      </w:r>
      <w:r>
        <w:rPr>
          <w:lang w:val="sk"/>
        </w:rPr>
        <w:t xml:space="preserve">, ako jednoduché kroky a vedecky podložené rozhodnutia </w:t>
      </w:r>
      <w:r w:rsidR="00BB4B34">
        <w:rPr>
          <w:lang w:val="sk"/>
        </w:rPr>
        <w:t xml:space="preserve">pomáhajú </w:t>
      </w:r>
      <w:r>
        <w:rPr>
          <w:lang w:val="sk"/>
        </w:rPr>
        <w:t>zaistiť bezpečné potraviny všade na svete.</w:t>
      </w:r>
    </w:p>
    <w:p w14:paraId="66CB1481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 xml:space="preserve">/safe2eat </w:t>
      </w:r>
    </w:p>
    <w:p w14:paraId="17DE7747" w14:textId="77777777" w:rsidR="005473FA" w:rsidRPr="005473FA" w:rsidRDefault="000F750C" w:rsidP="005473FA">
      <w:pPr>
        <w:spacing w:line="259" w:lineRule="auto"/>
        <w:ind w:left="360"/>
      </w:pPr>
      <w:r>
        <w:rPr>
          <w:lang w:val="sk"/>
        </w:rPr>
        <w:t>#SafeFoodEverywhere #Safe2EatEU #WFSD2026 #WorldFoodSafetyDay</w:t>
      </w:r>
    </w:p>
    <w:p w14:paraId="4C928D2C" w14:textId="77777777" w:rsidR="005473FA" w:rsidRPr="005473FA" w:rsidRDefault="005473FA" w:rsidP="005473FA">
      <w:pPr>
        <w:spacing w:line="259" w:lineRule="auto"/>
        <w:ind w:left="360"/>
      </w:pPr>
    </w:p>
    <w:p w14:paraId="2D3EBB89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Instagram/Facebook</w:t>
      </w:r>
    </w:p>
    <w:p w14:paraId="5AAD357C" w14:textId="1A2650B4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Nebezpečné potraviny majú vplyv na milióny ľudí, </w:t>
      </w:r>
      <w:r w:rsidR="00BB4B34">
        <w:rPr>
          <w:rFonts w:cs="Segoe UI Emoji"/>
          <w:lang w:val="sk"/>
        </w:rPr>
        <w:t xml:space="preserve">avšak </w:t>
      </w:r>
      <w:r>
        <w:rPr>
          <w:rFonts w:cs="Segoe UI Emoji"/>
          <w:lang w:val="sk"/>
        </w:rPr>
        <w:t xml:space="preserve">väčšine ochorení pochádzajúcich z potravín možno predchádzať. </w:t>
      </w:r>
      <w:r>
        <w:rPr>
          <w:rFonts w:ascii="Segoe UI Emoji" w:hAnsi="Segoe UI Emoji" w:cs="Segoe UI Emoji"/>
          <w:lang w:val="sk"/>
        </w:rPr>
        <w:t>🚫🥗</w:t>
      </w:r>
    </w:p>
    <w:p w14:paraId="41E9B129" w14:textId="79064C06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V rámci </w:t>
      </w:r>
      <w:r w:rsidR="00BB4B34">
        <w:rPr>
          <w:lang w:val="sk"/>
        </w:rPr>
        <w:t xml:space="preserve">tohtoročného </w:t>
      </w:r>
      <w:r>
        <w:rPr>
          <w:lang w:val="sk"/>
        </w:rPr>
        <w:t xml:space="preserve">Svetového dňa bezpečnosti potravín </w:t>
      </w:r>
      <w:r w:rsidR="003C3CA2">
        <w:rPr>
          <w:lang w:val="sk"/>
        </w:rPr>
        <w:t>si</w:t>
      </w:r>
      <w:r w:rsidR="00BB4B34">
        <w:rPr>
          <w:lang w:val="sk"/>
        </w:rPr>
        <w:t xml:space="preserve"> </w:t>
      </w:r>
      <w:r w:rsidR="003C3CA2">
        <w:rPr>
          <w:lang w:val="sk"/>
        </w:rPr>
        <w:t>ukážeme ako</w:t>
      </w:r>
      <w:r w:rsidR="00BB4B34">
        <w:rPr>
          <w:lang w:val="sk"/>
        </w:rPr>
        <w:t xml:space="preserve"> </w:t>
      </w:r>
      <w:r>
        <w:rPr>
          <w:lang w:val="sk"/>
        </w:rPr>
        <w:t>prostredníctvom bezpečnej manipulácie</w:t>
      </w:r>
      <w:r w:rsidR="00BB4B34">
        <w:rPr>
          <w:lang w:val="sk"/>
        </w:rPr>
        <w:t xml:space="preserve"> s potravinami</w:t>
      </w:r>
      <w:r>
        <w:rPr>
          <w:lang w:val="sk"/>
        </w:rPr>
        <w:t xml:space="preserve">, </w:t>
      </w:r>
      <w:r w:rsidR="00BB4B34">
        <w:rPr>
          <w:lang w:val="sk"/>
        </w:rPr>
        <w:t xml:space="preserve">rozumného </w:t>
      </w:r>
      <w:r>
        <w:rPr>
          <w:lang w:val="sk"/>
        </w:rPr>
        <w:t>nakupovania a dôveryhod</w:t>
      </w:r>
      <w:r w:rsidR="00BB4B34">
        <w:rPr>
          <w:lang w:val="sk"/>
        </w:rPr>
        <w:t>nej</w:t>
      </w:r>
      <w:r>
        <w:rPr>
          <w:lang w:val="sk"/>
        </w:rPr>
        <w:t xml:space="preserve"> vedy </w:t>
      </w:r>
      <w:r w:rsidR="003C3CA2">
        <w:rPr>
          <w:lang w:val="sk"/>
        </w:rPr>
        <w:t xml:space="preserve">sa vieme </w:t>
      </w:r>
      <w:r w:rsidR="00BB4B34">
        <w:rPr>
          <w:lang w:val="sk"/>
        </w:rPr>
        <w:t xml:space="preserve">posunúť </w:t>
      </w:r>
      <w:r>
        <w:rPr>
          <w:lang w:val="sk"/>
        </w:rPr>
        <w:t xml:space="preserve">„od </w:t>
      </w:r>
      <w:r w:rsidR="00BB4B34">
        <w:rPr>
          <w:lang w:val="sk"/>
        </w:rPr>
        <w:t xml:space="preserve">problémov </w:t>
      </w:r>
      <w:r>
        <w:rPr>
          <w:lang w:val="sk"/>
        </w:rPr>
        <w:t>k riešeniam“.</w:t>
      </w:r>
    </w:p>
    <w:p w14:paraId="3D3E46F0" w14:textId="77777777" w:rsidR="005473FA" w:rsidRPr="00AF2D97" w:rsidRDefault="000F750C" w:rsidP="005473FA">
      <w:pPr>
        <w:spacing w:line="259" w:lineRule="auto"/>
        <w:ind w:left="360"/>
        <w:rPr>
          <w:lang w:val="pl-PL"/>
        </w:rPr>
      </w:pPr>
      <w:r>
        <w:rPr>
          <w:lang w:val="sk"/>
        </w:rPr>
        <w:t>Malé kroky znamenajú veľký rozdiel!</w:t>
      </w:r>
    </w:p>
    <w:p w14:paraId="19344540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0551567C" w14:textId="77777777" w:rsidR="005473FA" w:rsidRPr="005473FA" w:rsidRDefault="000F750C" w:rsidP="005473FA">
      <w:pPr>
        <w:spacing w:line="259" w:lineRule="auto"/>
        <w:ind w:left="360"/>
      </w:pPr>
      <w:r>
        <w:rPr>
          <w:lang w:val="sk"/>
        </w:rPr>
        <w:t>#SafeFoodEverywhere #Safe2EatEU #WFSD2026 #WorldFoodSafetyDay</w:t>
      </w:r>
    </w:p>
    <w:p w14:paraId="1C6F894C" w14:textId="77777777" w:rsidR="005473FA" w:rsidRPr="005473FA" w:rsidRDefault="005473FA" w:rsidP="005473FA">
      <w:pPr>
        <w:spacing w:line="259" w:lineRule="auto"/>
        <w:ind w:left="360"/>
      </w:pPr>
    </w:p>
    <w:p w14:paraId="7DF2EF90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LinkedIn</w:t>
      </w:r>
    </w:p>
    <w:p w14:paraId="6BDD6809" w14:textId="486276C1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Pri príležitosti dnešného Svetového dňa bezpečnosti potravín zdôrazňujeme, ako </w:t>
      </w:r>
      <w:r w:rsidR="003C3CA2">
        <w:rPr>
          <w:rFonts w:cs="Segoe UI Emoji"/>
          <w:lang w:val="sk"/>
        </w:rPr>
        <w:t xml:space="preserve">dáta </w:t>
      </w:r>
      <w:r>
        <w:rPr>
          <w:rFonts w:cs="Segoe UI Emoji"/>
          <w:lang w:val="sk"/>
        </w:rPr>
        <w:t xml:space="preserve">a veda menia </w:t>
      </w:r>
      <w:r w:rsidR="00BB4B34">
        <w:rPr>
          <w:rFonts w:cs="Segoe UI Emoji"/>
          <w:lang w:val="sk"/>
        </w:rPr>
        <w:t xml:space="preserve">problémy </w:t>
      </w:r>
      <w:r>
        <w:rPr>
          <w:rFonts w:cs="Segoe UI Emoji"/>
          <w:lang w:val="sk"/>
        </w:rPr>
        <w:t xml:space="preserve">týkajúce sa chorôb </w:t>
      </w:r>
      <w:r w:rsidR="00BB4B34">
        <w:rPr>
          <w:rFonts w:cs="Segoe UI Emoji"/>
          <w:lang w:val="sk"/>
        </w:rPr>
        <w:t>prenášaných</w:t>
      </w:r>
      <w:r>
        <w:rPr>
          <w:rFonts w:cs="Segoe UI Emoji"/>
          <w:lang w:val="sk"/>
        </w:rPr>
        <w:t xml:space="preserve"> potrav</w:t>
      </w:r>
      <w:r w:rsidR="00BB4B34">
        <w:rPr>
          <w:rFonts w:cs="Segoe UI Emoji"/>
          <w:lang w:val="sk"/>
        </w:rPr>
        <w:t xml:space="preserve">inami </w:t>
      </w:r>
      <w:r>
        <w:rPr>
          <w:rFonts w:cs="Segoe UI Emoji"/>
          <w:lang w:val="sk"/>
        </w:rPr>
        <w:t xml:space="preserve">na praktické riešenia. </w:t>
      </w:r>
      <w:r>
        <w:rPr>
          <w:rFonts w:ascii="Segoe UI Emoji" w:hAnsi="Segoe UI Emoji" w:cs="Segoe UI Emoji"/>
          <w:lang w:val="sk"/>
        </w:rPr>
        <w:t>📊🔬</w:t>
      </w:r>
    </w:p>
    <w:p w14:paraId="27ED23DF" w14:textId="6C3644DB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Od jasného označovania potravín </w:t>
      </w:r>
      <w:r w:rsidR="00BB4B34">
        <w:rPr>
          <w:lang w:val="sk"/>
        </w:rPr>
        <w:t xml:space="preserve">cez </w:t>
      </w:r>
      <w:r>
        <w:rPr>
          <w:lang w:val="sk"/>
        </w:rPr>
        <w:t>bezpečnú manipuláciu</w:t>
      </w:r>
      <w:r w:rsidR="00BB4B34">
        <w:rPr>
          <w:lang w:val="sk"/>
        </w:rPr>
        <w:t xml:space="preserve"> s potravinami</w:t>
      </w:r>
      <w:r>
        <w:rPr>
          <w:lang w:val="sk"/>
        </w:rPr>
        <w:t xml:space="preserve"> v</w:t>
      </w:r>
      <w:r w:rsidR="003C3CA2">
        <w:rPr>
          <w:lang w:val="sk"/>
        </w:rPr>
        <w:t> </w:t>
      </w:r>
      <w:r>
        <w:rPr>
          <w:lang w:val="sk"/>
        </w:rPr>
        <w:t>domácnosti</w:t>
      </w:r>
      <w:r w:rsidR="003C3CA2">
        <w:rPr>
          <w:lang w:val="sk"/>
        </w:rPr>
        <w:t>ach,</w:t>
      </w:r>
      <w:r>
        <w:rPr>
          <w:lang w:val="sk"/>
        </w:rPr>
        <w:t xml:space="preserve"> a</w:t>
      </w:r>
      <w:r w:rsidR="00BB4B34">
        <w:rPr>
          <w:lang w:val="sk"/>
        </w:rPr>
        <w:t>ž po</w:t>
      </w:r>
      <w:r>
        <w:rPr>
          <w:lang w:val="sk"/>
        </w:rPr>
        <w:t xml:space="preserve"> prísne predpisy – </w:t>
      </w:r>
      <w:r w:rsidR="00BB4B34">
        <w:rPr>
          <w:lang w:val="sk"/>
        </w:rPr>
        <w:t>každý z nás má</w:t>
      </w:r>
      <w:r>
        <w:rPr>
          <w:lang w:val="sk"/>
        </w:rPr>
        <w:t xml:space="preserve"> svoj podiel na zachovaní bezpečnosti potravín</w:t>
      </w:r>
      <w:r w:rsidR="00EA385B">
        <w:rPr>
          <w:lang w:val="sk"/>
        </w:rPr>
        <w:t xml:space="preserve"> všade</w:t>
      </w:r>
      <w:r>
        <w:rPr>
          <w:lang w:val="sk"/>
        </w:rPr>
        <w:t>.</w:t>
      </w:r>
    </w:p>
    <w:p w14:paraId="4F85EC91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5FD1463F" w14:textId="77777777" w:rsidR="005473FA" w:rsidRDefault="000F750C" w:rsidP="005473FA">
      <w:pPr>
        <w:spacing w:line="259" w:lineRule="auto"/>
        <w:ind w:left="360"/>
      </w:pPr>
      <w:r>
        <w:rPr>
          <w:lang w:val="sk"/>
        </w:rPr>
        <w:lastRenderedPageBreak/>
        <w:t>#SafeFoodEverywhere #Safe2EatEU #WFSD2026 #WorldFoodSafetyDay</w:t>
      </w:r>
    </w:p>
    <w:p w14:paraId="7A80DB57" w14:textId="77777777" w:rsidR="005473FA" w:rsidRDefault="005473FA" w:rsidP="005473FA">
      <w:pPr>
        <w:spacing w:line="259" w:lineRule="auto"/>
        <w:ind w:left="360"/>
      </w:pPr>
    </w:p>
    <w:p w14:paraId="3C6B8D7F" w14:textId="77777777" w:rsidR="005473FA" w:rsidRDefault="005473FA" w:rsidP="005473FA">
      <w:pPr>
        <w:spacing w:line="259" w:lineRule="auto"/>
        <w:ind w:left="360"/>
      </w:pPr>
    </w:p>
    <w:p w14:paraId="05200267" w14:textId="77777777" w:rsidR="005473FA" w:rsidRDefault="005473FA" w:rsidP="005473FA">
      <w:pPr>
        <w:spacing w:line="259" w:lineRule="auto"/>
        <w:ind w:left="360"/>
      </w:pPr>
    </w:p>
    <w:p w14:paraId="3808E4E9" w14:textId="77777777" w:rsidR="005473FA" w:rsidRDefault="000F750C" w:rsidP="005473FA">
      <w:pPr>
        <w:pStyle w:val="Heading1"/>
      </w:pPr>
      <w:r>
        <w:rPr>
          <w:lang w:val="sk"/>
        </w:rPr>
        <w:t>#2 Titulok</w:t>
      </w:r>
    </w:p>
    <w:p w14:paraId="4842A106" w14:textId="77777777" w:rsidR="005473FA" w:rsidRPr="005473FA" w:rsidRDefault="005473FA" w:rsidP="005473FA">
      <w:pPr>
        <w:spacing w:line="259" w:lineRule="auto"/>
        <w:ind w:left="360"/>
      </w:pPr>
    </w:p>
    <w:p w14:paraId="3F284FFA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X/</w:t>
      </w:r>
      <w:proofErr w:type="spellStart"/>
      <w:r>
        <w:rPr>
          <w:b/>
          <w:bCs/>
          <w:lang w:val="sk"/>
        </w:rPr>
        <w:t>BlueSky</w:t>
      </w:r>
      <w:proofErr w:type="spellEnd"/>
    </w:p>
    <w:p w14:paraId="0890F9C6" w14:textId="5499BB64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Chorobám </w:t>
      </w:r>
      <w:r w:rsidR="00EA385B">
        <w:rPr>
          <w:rFonts w:cs="Segoe UI Emoji"/>
          <w:lang w:val="sk"/>
        </w:rPr>
        <w:t>prenášaným</w:t>
      </w:r>
      <w:r>
        <w:rPr>
          <w:rFonts w:cs="Segoe UI Emoji"/>
          <w:lang w:val="sk"/>
        </w:rPr>
        <w:t xml:space="preserve"> potrav</w:t>
      </w:r>
      <w:r w:rsidR="00EA385B">
        <w:rPr>
          <w:rFonts w:cs="Segoe UI Emoji"/>
          <w:lang w:val="sk"/>
        </w:rPr>
        <w:t>inami</w:t>
      </w:r>
      <w:r>
        <w:rPr>
          <w:rFonts w:cs="Segoe UI Emoji"/>
          <w:lang w:val="sk"/>
        </w:rPr>
        <w:t xml:space="preserve"> sa dá predchádzať! </w:t>
      </w:r>
      <w:r>
        <w:rPr>
          <w:rFonts w:ascii="Segoe UI Emoji" w:hAnsi="Segoe UI Emoji" w:cs="Segoe UI Emoji"/>
          <w:lang w:val="sk"/>
        </w:rPr>
        <w:t>🦠🚫</w:t>
      </w:r>
    </w:p>
    <w:p w14:paraId="3CCACD23" w14:textId="24DD14C9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Počas</w:t>
      </w:r>
      <w:r w:rsidR="00EA385B">
        <w:rPr>
          <w:lang w:val="sk"/>
        </w:rPr>
        <w:t xml:space="preserve"> Svetového dňa bezpečnosti potravín</w:t>
      </w:r>
      <w:r>
        <w:rPr>
          <w:lang w:val="sk"/>
        </w:rPr>
        <w:t xml:space="preserve"> #WorldFoodSafetyDay sa podelíme o riešenia vychádzajúce z vedecky podložených </w:t>
      </w:r>
      <w:r w:rsidR="00EA385B">
        <w:rPr>
          <w:lang w:val="sk"/>
        </w:rPr>
        <w:t>poznatkov, ktoré prispievajú k </w:t>
      </w:r>
      <w:r w:rsidR="003C3CA2">
        <w:rPr>
          <w:lang w:val="sk"/>
        </w:rPr>
        <w:t>bezpečnejšiemu</w:t>
      </w:r>
      <w:r w:rsidR="00EA385B">
        <w:rPr>
          <w:lang w:val="sk"/>
        </w:rPr>
        <w:t xml:space="preserve"> stravovaniu</w:t>
      </w:r>
      <w:r>
        <w:rPr>
          <w:lang w:val="sk"/>
        </w:rPr>
        <w:t xml:space="preserve">. </w:t>
      </w:r>
    </w:p>
    <w:p w14:paraId="4B2C97FF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08CFFB24" w14:textId="77777777" w:rsidR="005473FA" w:rsidRDefault="000F750C" w:rsidP="005473FA">
      <w:pPr>
        <w:spacing w:line="259" w:lineRule="auto"/>
        <w:ind w:left="360"/>
      </w:pPr>
      <w:r>
        <w:rPr>
          <w:lang w:val="sk"/>
        </w:rPr>
        <w:t>#SafeFoodEverywhere #Safe2EatEU #WFSD2026 #WorldFoodSafetyDay</w:t>
      </w:r>
    </w:p>
    <w:p w14:paraId="2DE23DF7" w14:textId="77777777" w:rsidR="005473FA" w:rsidRPr="005473FA" w:rsidRDefault="005473FA" w:rsidP="005473FA">
      <w:pPr>
        <w:spacing w:line="259" w:lineRule="auto"/>
        <w:ind w:left="360"/>
      </w:pPr>
    </w:p>
    <w:p w14:paraId="5B6FF4CF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Instagram/Facebook</w:t>
      </w:r>
    </w:p>
    <w:p w14:paraId="710F9F5C" w14:textId="0FF70FEB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Pre milióny ľudí na svete sú choroby </w:t>
      </w:r>
      <w:r w:rsidR="00EA385B">
        <w:rPr>
          <w:rFonts w:cs="Segoe UI Emoji"/>
          <w:lang w:val="sk"/>
        </w:rPr>
        <w:t xml:space="preserve">prenášané </w:t>
      </w:r>
      <w:r>
        <w:rPr>
          <w:rFonts w:cs="Segoe UI Emoji"/>
          <w:lang w:val="sk"/>
        </w:rPr>
        <w:t>potrav</w:t>
      </w:r>
      <w:r w:rsidR="00EA385B">
        <w:rPr>
          <w:rFonts w:cs="Segoe UI Emoji"/>
          <w:lang w:val="sk"/>
        </w:rPr>
        <w:t>inami</w:t>
      </w:r>
      <w:r>
        <w:rPr>
          <w:rFonts w:cs="Segoe UI Emoji"/>
          <w:lang w:val="sk"/>
        </w:rPr>
        <w:t xml:space="preserve"> veľkým problémom, ale mnohým prípadom sa dá </w:t>
      </w:r>
      <w:r w:rsidR="00EA385B">
        <w:rPr>
          <w:rFonts w:cs="Segoe UI Emoji"/>
          <w:lang w:val="sk"/>
        </w:rPr>
        <w:t>predísť</w:t>
      </w:r>
      <w:r>
        <w:rPr>
          <w:rFonts w:cs="Segoe UI Emoji"/>
          <w:lang w:val="sk"/>
        </w:rPr>
        <w:t xml:space="preserve">! </w:t>
      </w:r>
      <w:r>
        <w:rPr>
          <w:rFonts w:ascii="Segoe UI Emoji" w:hAnsi="Segoe UI Emoji" w:cs="Segoe UI Emoji"/>
          <w:lang w:val="sk"/>
        </w:rPr>
        <w:t>🍎🛡️</w:t>
      </w:r>
    </w:p>
    <w:p w14:paraId="7F61776A" w14:textId="16003BBC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Pri príležitosti </w:t>
      </w:r>
      <w:r w:rsidR="00EA385B">
        <w:rPr>
          <w:lang w:val="sk"/>
        </w:rPr>
        <w:t xml:space="preserve">tohtoročného </w:t>
      </w:r>
      <w:r>
        <w:rPr>
          <w:lang w:val="sk"/>
        </w:rPr>
        <w:t xml:space="preserve">Svetového dňa bezpečnosti potravín si pozrite, ako môžete prispieť k prechodu „od </w:t>
      </w:r>
      <w:r w:rsidR="00EA385B">
        <w:rPr>
          <w:lang w:val="sk"/>
        </w:rPr>
        <w:t xml:space="preserve">problémov </w:t>
      </w:r>
      <w:r>
        <w:rPr>
          <w:lang w:val="sk"/>
        </w:rPr>
        <w:t xml:space="preserve">k riešeniu“, a to aj </w:t>
      </w:r>
      <w:r w:rsidR="00EA385B">
        <w:rPr>
          <w:lang w:val="sk"/>
        </w:rPr>
        <w:t xml:space="preserve">prostredníctvom </w:t>
      </w:r>
      <w:r>
        <w:rPr>
          <w:lang w:val="sk"/>
        </w:rPr>
        <w:t>malý</w:t>
      </w:r>
      <w:r w:rsidR="00EA385B">
        <w:rPr>
          <w:lang w:val="sk"/>
        </w:rPr>
        <w:t>ch</w:t>
      </w:r>
      <w:r>
        <w:rPr>
          <w:lang w:val="sk"/>
        </w:rPr>
        <w:t xml:space="preserve"> krok</w:t>
      </w:r>
      <w:r w:rsidR="00EA385B">
        <w:rPr>
          <w:lang w:val="sk"/>
        </w:rPr>
        <w:t>ov</w:t>
      </w:r>
      <w:r>
        <w:rPr>
          <w:lang w:val="sk"/>
        </w:rPr>
        <w:t>: napríklad kontrolou dátumu spotreby, skladovaním potravín pri správnej teplote a dodržiavaním rád pre bezpečné varenie.</w:t>
      </w:r>
    </w:p>
    <w:p w14:paraId="592F2C65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Viac informácií na #Safe2EatEU.</w:t>
      </w:r>
    </w:p>
    <w:p w14:paraId="01C70785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4B783136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#FromBurdenToSolutions #SafeFoodEverywhere #WFSD2026 #WorldFoodSafetyDay</w:t>
      </w:r>
    </w:p>
    <w:p w14:paraId="5D04D1CA" w14:textId="77777777" w:rsidR="005473FA" w:rsidRPr="00AF2D97" w:rsidRDefault="005473FA" w:rsidP="005473FA">
      <w:pPr>
        <w:spacing w:line="259" w:lineRule="auto"/>
        <w:ind w:left="360"/>
        <w:rPr>
          <w:lang w:val="sk"/>
        </w:rPr>
      </w:pPr>
    </w:p>
    <w:p w14:paraId="1CF115D1" w14:textId="77777777" w:rsidR="005473FA" w:rsidRPr="00AF2D97" w:rsidRDefault="000F750C" w:rsidP="005473FA">
      <w:pPr>
        <w:spacing w:line="259" w:lineRule="auto"/>
        <w:ind w:left="360"/>
        <w:rPr>
          <w:b/>
          <w:bCs/>
          <w:lang w:val="sk"/>
        </w:rPr>
      </w:pPr>
      <w:r>
        <w:rPr>
          <w:b/>
          <w:bCs/>
          <w:lang w:val="sk"/>
        </w:rPr>
        <w:t>LinkedIn</w:t>
      </w:r>
    </w:p>
    <w:p w14:paraId="67DEA7D3" w14:textId="0441CC6B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Choroby </w:t>
      </w:r>
      <w:r w:rsidR="00F13097">
        <w:rPr>
          <w:lang w:val="sk"/>
        </w:rPr>
        <w:t xml:space="preserve">prenášané </w:t>
      </w:r>
      <w:r>
        <w:rPr>
          <w:lang w:val="sk"/>
        </w:rPr>
        <w:t>potrav</w:t>
      </w:r>
      <w:r w:rsidR="00F13097">
        <w:rPr>
          <w:lang w:val="sk"/>
        </w:rPr>
        <w:t>inami</w:t>
      </w:r>
      <w:r>
        <w:rPr>
          <w:lang w:val="sk"/>
        </w:rPr>
        <w:t xml:space="preserve"> stále ovplyvňujú zdravie aj hospodárstvo.</w:t>
      </w:r>
    </w:p>
    <w:p w14:paraId="63D92CA1" w14:textId="4C1E330F" w:rsidR="005473FA" w:rsidRPr="00AF2D97" w:rsidRDefault="00DF2FC4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lastRenderedPageBreak/>
        <w:t>T</w:t>
      </w:r>
      <w:r w:rsidR="00F13097">
        <w:rPr>
          <w:lang w:val="sk"/>
        </w:rPr>
        <w:t xml:space="preserve">ohtoročný </w:t>
      </w:r>
      <w:r w:rsidR="000F750C">
        <w:rPr>
          <w:lang w:val="sk"/>
        </w:rPr>
        <w:t xml:space="preserve">Svetový deň bezpečnosti potravín zdôrazňuje význam využívania </w:t>
      </w:r>
      <w:r>
        <w:rPr>
          <w:lang w:val="sk"/>
        </w:rPr>
        <w:t xml:space="preserve">dát </w:t>
      </w:r>
      <w:r w:rsidR="000F750C">
        <w:rPr>
          <w:lang w:val="sk"/>
        </w:rPr>
        <w:t>a praktických opatrení, akými sú správne skladovanie, jasné</w:t>
      </w:r>
      <w:r w:rsidR="00F13097">
        <w:rPr>
          <w:lang w:val="sk"/>
        </w:rPr>
        <w:t xml:space="preserve"> a zrozumiteľné</w:t>
      </w:r>
      <w:r w:rsidR="000F750C">
        <w:rPr>
          <w:lang w:val="sk"/>
        </w:rPr>
        <w:t xml:space="preserve"> označovanie potravín a vedecky podložené </w:t>
      </w:r>
      <w:r w:rsidR="00F13097">
        <w:rPr>
          <w:lang w:val="sk"/>
        </w:rPr>
        <w:t>fakty</w:t>
      </w:r>
      <w:r w:rsidR="000F750C">
        <w:rPr>
          <w:lang w:val="sk"/>
        </w:rPr>
        <w:t xml:space="preserve">, na znižovanie rizík a zmiernenie </w:t>
      </w:r>
      <w:r w:rsidR="00F13097">
        <w:rPr>
          <w:lang w:val="sk"/>
        </w:rPr>
        <w:t xml:space="preserve">negatívnych dôsledkov </w:t>
      </w:r>
      <w:r w:rsidR="000F750C">
        <w:rPr>
          <w:lang w:val="sk"/>
        </w:rPr>
        <w:t>spôsobených nebezpečnými potravinami.</w:t>
      </w:r>
    </w:p>
    <w:p w14:paraId="1D921AAC" w14:textId="3D99A250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Podporme budúcnosť, v ktorej budú bezpečné potraviny dostupné pre každého a všade.</w:t>
      </w:r>
    </w:p>
    <w:p w14:paraId="0915E778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285D95CD" w14:textId="77777777" w:rsidR="005473FA" w:rsidRPr="005473FA" w:rsidRDefault="000F750C" w:rsidP="005473FA">
      <w:pPr>
        <w:spacing w:line="259" w:lineRule="auto"/>
        <w:ind w:left="360"/>
      </w:pPr>
      <w:r>
        <w:rPr>
          <w:lang w:val="sk"/>
        </w:rPr>
        <w:t>#SafeFoodEverywhere #WFSD2026 #WorldFoodSafetyDay</w:t>
      </w:r>
    </w:p>
    <w:p w14:paraId="29489D96" w14:textId="77777777" w:rsidR="005473FA" w:rsidRPr="005473FA" w:rsidRDefault="005473FA" w:rsidP="005473FA">
      <w:pPr>
        <w:spacing w:line="259" w:lineRule="auto"/>
        <w:ind w:left="360"/>
      </w:pPr>
    </w:p>
    <w:p w14:paraId="61D23B3D" w14:textId="77777777" w:rsidR="005473FA" w:rsidRDefault="000F750C" w:rsidP="005473FA">
      <w:pPr>
        <w:pStyle w:val="Heading1"/>
      </w:pPr>
      <w:r>
        <w:rPr>
          <w:lang w:val="sk"/>
        </w:rPr>
        <w:t>#3 Titulok</w:t>
      </w:r>
    </w:p>
    <w:p w14:paraId="59377265" w14:textId="77777777" w:rsidR="005473FA" w:rsidRPr="005473FA" w:rsidRDefault="005473FA" w:rsidP="005473FA">
      <w:pPr>
        <w:spacing w:line="259" w:lineRule="auto"/>
      </w:pPr>
    </w:p>
    <w:p w14:paraId="3F2C615C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X/</w:t>
      </w:r>
      <w:proofErr w:type="spellStart"/>
      <w:r>
        <w:rPr>
          <w:b/>
          <w:bCs/>
          <w:lang w:val="sk"/>
        </w:rPr>
        <w:t>BlueSky</w:t>
      </w:r>
      <w:proofErr w:type="spellEnd"/>
    </w:p>
    <w:p w14:paraId="249FEA01" w14:textId="77777777" w:rsidR="005473FA" w:rsidRPr="00AF2D97" w:rsidRDefault="000F750C" w:rsidP="005473FA">
      <w:pPr>
        <w:spacing w:line="259" w:lineRule="auto"/>
        <w:ind w:left="360"/>
        <w:rPr>
          <w:lang w:val="pl-PL"/>
        </w:rPr>
      </w:pPr>
      <w:r>
        <w:rPr>
          <w:rFonts w:cs="Segoe UI Emoji"/>
          <w:lang w:val="sk"/>
        </w:rPr>
        <w:t xml:space="preserve">Oslavujeme Svetový deň bezpečnosti potravín! </w:t>
      </w:r>
      <w:r>
        <w:rPr>
          <w:rFonts w:ascii="Segoe UI Emoji" w:hAnsi="Segoe UI Emoji" w:cs="Segoe UI Emoji"/>
          <w:lang w:val="sk"/>
        </w:rPr>
        <w:t>🥗🛡</w:t>
      </w:r>
    </w:p>
    <w:p w14:paraId="25E0EB34" w14:textId="496D3406" w:rsidR="005473FA" w:rsidRPr="00AF2D97" w:rsidRDefault="000F750C" w:rsidP="005473FA">
      <w:pPr>
        <w:spacing w:line="259" w:lineRule="auto"/>
        <w:ind w:left="360"/>
        <w:rPr>
          <w:lang w:val="pl-PL"/>
        </w:rPr>
      </w:pPr>
      <w:r>
        <w:rPr>
          <w:lang w:val="sk"/>
        </w:rPr>
        <w:t xml:space="preserve">Veda je </w:t>
      </w:r>
      <w:r w:rsidR="00F13097">
        <w:rPr>
          <w:lang w:val="sk"/>
        </w:rPr>
        <w:t>základom</w:t>
      </w:r>
      <w:r>
        <w:rPr>
          <w:lang w:val="sk"/>
        </w:rPr>
        <w:t xml:space="preserve"> bezpečnosti našich potravín.</w:t>
      </w:r>
    </w:p>
    <w:p w14:paraId="40ABDE44" w14:textId="1560C024" w:rsidR="005473FA" w:rsidRPr="00AF2D97" w:rsidRDefault="000F750C" w:rsidP="005473FA">
      <w:pPr>
        <w:spacing w:line="259" w:lineRule="auto"/>
        <w:ind w:left="360"/>
        <w:rPr>
          <w:lang w:val="pl-PL"/>
        </w:rPr>
      </w:pPr>
      <w:r>
        <w:rPr>
          <w:lang w:val="sk"/>
        </w:rPr>
        <w:t xml:space="preserve">Dnes vyzdvihujeme </w:t>
      </w:r>
      <w:r w:rsidR="00DF2FC4">
        <w:rPr>
          <w:lang w:val="sk"/>
        </w:rPr>
        <w:t xml:space="preserve">prácu </w:t>
      </w:r>
      <w:r>
        <w:rPr>
          <w:lang w:val="sk"/>
        </w:rPr>
        <w:t xml:space="preserve">výskumníkov, pedagógov a všetkých, ktorí sa mimo zraku verejnosti venujú prevencii chorôb </w:t>
      </w:r>
      <w:r w:rsidR="00F13097">
        <w:rPr>
          <w:lang w:val="sk"/>
        </w:rPr>
        <w:t xml:space="preserve">prenášaných </w:t>
      </w:r>
      <w:r>
        <w:rPr>
          <w:lang w:val="sk"/>
        </w:rPr>
        <w:t>potrav</w:t>
      </w:r>
      <w:r w:rsidR="00F13097">
        <w:rPr>
          <w:lang w:val="sk"/>
        </w:rPr>
        <w:t>inami</w:t>
      </w:r>
      <w:r>
        <w:rPr>
          <w:lang w:val="sk"/>
        </w:rPr>
        <w:t>.</w:t>
      </w:r>
    </w:p>
    <w:p w14:paraId="1C7AAF45" w14:textId="77777777" w:rsidR="005473FA" w:rsidRPr="00AF2D97" w:rsidRDefault="000F750C" w:rsidP="005473FA">
      <w:pPr>
        <w:spacing w:line="259" w:lineRule="auto"/>
        <w:ind w:left="360"/>
        <w:rPr>
          <w:lang w:val="pl-PL"/>
        </w:rPr>
      </w:pPr>
      <w:r>
        <w:rPr>
          <w:lang w:val="sk"/>
        </w:rPr>
        <w:t>Neprestávajme uplatňovať vedu v praxi.</w:t>
      </w:r>
    </w:p>
    <w:p w14:paraId="29A2B85E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 xml:space="preserve">/safe2eat   </w:t>
      </w:r>
    </w:p>
    <w:p w14:paraId="6287C0DE" w14:textId="77777777" w:rsidR="005473FA" w:rsidRPr="005473FA" w:rsidRDefault="000F750C" w:rsidP="005473FA">
      <w:pPr>
        <w:spacing w:line="259" w:lineRule="auto"/>
        <w:ind w:left="360"/>
      </w:pPr>
      <w:r>
        <w:rPr>
          <w:lang w:val="sk"/>
        </w:rPr>
        <w:t>#WorldFoodSafetyDay #ScienceInAction #Safe2EatEU #WFSD2025 #WorldFoodSafetyDay</w:t>
      </w:r>
    </w:p>
    <w:p w14:paraId="0CFEF2DF" w14:textId="77777777" w:rsidR="005473FA" w:rsidRPr="005473FA" w:rsidRDefault="005473FA" w:rsidP="005473FA">
      <w:pPr>
        <w:spacing w:line="259" w:lineRule="auto"/>
        <w:ind w:left="360"/>
      </w:pPr>
    </w:p>
    <w:p w14:paraId="2BB80FE8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Instagram/Facebook</w:t>
      </w:r>
    </w:p>
    <w:p w14:paraId="4F470847" w14:textId="16353A2F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>Nebezpečné potraviny môžu ovplyvňovať životy, živobytie a</w:t>
      </w:r>
      <w:r w:rsidR="00322D21">
        <w:rPr>
          <w:rFonts w:cs="Segoe UI Emoji"/>
          <w:lang w:val="sk"/>
        </w:rPr>
        <w:t> </w:t>
      </w:r>
      <w:r>
        <w:rPr>
          <w:rFonts w:cs="Segoe UI Emoji"/>
          <w:lang w:val="sk"/>
        </w:rPr>
        <w:t>komunity</w:t>
      </w:r>
      <w:r w:rsidR="00322D21">
        <w:rPr>
          <w:rFonts w:cs="Segoe UI Emoji"/>
          <w:lang w:val="sk"/>
        </w:rPr>
        <w:t>, a</w:t>
      </w:r>
      <w:r>
        <w:rPr>
          <w:rFonts w:cs="Segoe UI Emoji"/>
          <w:lang w:val="sk"/>
        </w:rPr>
        <w:t>však</w:t>
      </w:r>
      <w:r w:rsidR="00322D21">
        <w:rPr>
          <w:rFonts w:cs="Segoe UI Emoji"/>
          <w:lang w:val="sk"/>
        </w:rPr>
        <w:t xml:space="preserve"> môžeme tomu</w:t>
      </w:r>
      <w:r>
        <w:rPr>
          <w:rFonts w:cs="Segoe UI Emoji"/>
          <w:lang w:val="sk"/>
        </w:rPr>
        <w:t xml:space="preserve"> predchádzať. </w:t>
      </w:r>
      <w:r>
        <w:rPr>
          <w:rFonts w:ascii="Segoe UI Emoji" w:hAnsi="Segoe UI Emoji" w:cs="Segoe UI Emoji"/>
          <w:lang w:val="sk"/>
        </w:rPr>
        <w:t>🥗🛡</w:t>
      </w:r>
    </w:p>
    <w:p w14:paraId="73157331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Svetový deň bezpečnosti potravín pripomína, že dodržiavaním jednoduchých riešení a chápaním informácií na etikete môžete chrániť seba aj svojich blízkych!</w:t>
      </w:r>
    </w:p>
    <w:p w14:paraId="18F1121E" w14:textId="5DE8C374" w:rsidR="005473FA" w:rsidRPr="00AF2D97" w:rsidRDefault="00322D21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P</w:t>
      </w:r>
      <w:r w:rsidR="000F750C">
        <w:rPr>
          <w:lang w:val="sk"/>
        </w:rPr>
        <w:t xml:space="preserve">remeňme </w:t>
      </w:r>
      <w:r>
        <w:rPr>
          <w:lang w:val="sk"/>
        </w:rPr>
        <w:t xml:space="preserve">problémy </w:t>
      </w:r>
      <w:r w:rsidR="000F750C">
        <w:rPr>
          <w:lang w:val="sk"/>
        </w:rPr>
        <w:t xml:space="preserve">súvisiace s chorobami </w:t>
      </w:r>
      <w:r>
        <w:rPr>
          <w:lang w:val="sk"/>
        </w:rPr>
        <w:t xml:space="preserve">prenášanými </w:t>
      </w:r>
      <w:r w:rsidR="000F750C">
        <w:rPr>
          <w:lang w:val="sk"/>
        </w:rPr>
        <w:t>potrav</w:t>
      </w:r>
      <w:r>
        <w:rPr>
          <w:lang w:val="sk"/>
        </w:rPr>
        <w:t>inami</w:t>
      </w:r>
      <w:r w:rsidR="000F750C">
        <w:rPr>
          <w:lang w:val="sk"/>
        </w:rPr>
        <w:t xml:space="preserve"> na praktické každodenné riešenia</w:t>
      </w:r>
      <w:r>
        <w:rPr>
          <w:lang w:val="sk"/>
        </w:rPr>
        <w:t>, ktoré zabezpečia bezpečné potraviny všade</w:t>
      </w:r>
      <w:r w:rsidR="000F750C">
        <w:rPr>
          <w:lang w:val="sk"/>
        </w:rPr>
        <w:t>.</w:t>
      </w:r>
    </w:p>
    <w:p w14:paraId="7350D15A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 xml:space="preserve">/safe2eat   </w:t>
      </w:r>
    </w:p>
    <w:p w14:paraId="7E7C5C55" w14:textId="77777777" w:rsidR="005473FA" w:rsidRPr="005473FA" w:rsidRDefault="000F750C" w:rsidP="005473FA">
      <w:pPr>
        <w:spacing w:line="259" w:lineRule="auto"/>
        <w:ind w:left="360"/>
      </w:pPr>
      <w:r>
        <w:rPr>
          <w:lang w:val="sk"/>
        </w:rPr>
        <w:lastRenderedPageBreak/>
        <w:t>#SafeFoodEverywhere #WFSD2026 #WorldFoodSafetyDay</w:t>
      </w:r>
    </w:p>
    <w:p w14:paraId="03EF25CA" w14:textId="77777777" w:rsidR="005473FA" w:rsidRPr="005473FA" w:rsidRDefault="005473FA" w:rsidP="005473FA">
      <w:pPr>
        <w:spacing w:line="259" w:lineRule="auto"/>
        <w:ind w:left="360"/>
      </w:pPr>
    </w:p>
    <w:p w14:paraId="08896212" w14:textId="77777777" w:rsidR="005473FA" w:rsidRPr="005473FA" w:rsidRDefault="000F750C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sk"/>
        </w:rPr>
        <w:t>LinkedIn</w:t>
      </w:r>
    </w:p>
    <w:p w14:paraId="1983FC0C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rFonts w:cs="Segoe UI Emoji"/>
          <w:lang w:val="sk"/>
        </w:rPr>
        <w:t xml:space="preserve">Máme tu Svetový deň bezpečnosti potravín! </w:t>
      </w:r>
      <w:r>
        <w:rPr>
          <w:rFonts w:ascii="Segoe UI Emoji" w:hAnsi="Segoe UI Emoji" w:cs="Segoe UI Emoji"/>
          <w:lang w:val="sk"/>
        </w:rPr>
        <w:t>✅🥕</w:t>
      </w:r>
    </w:p>
    <w:p w14:paraId="776911FA" w14:textId="7777777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>Výzvy týkajúce sa bezpečnosti potravín sa môžu zdať neprekonateľné.</w:t>
      </w:r>
    </w:p>
    <w:p w14:paraId="14E397D0" w14:textId="6312E9A7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V tento deň sa zameriavame na to, ako môžu cielené </w:t>
      </w:r>
      <w:r w:rsidR="00DF2FC4">
        <w:rPr>
          <w:lang w:val="sk"/>
        </w:rPr>
        <w:t>dáta</w:t>
      </w:r>
      <w:r>
        <w:rPr>
          <w:lang w:val="sk"/>
        </w:rPr>
        <w:t xml:space="preserve">, jasné usmernenia a každodenné návyky zmeniť </w:t>
      </w:r>
      <w:r w:rsidR="00322D21">
        <w:rPr>
          <w:lang w:val="sk"/>
        </w:rPr>
        <w:t xml:space="preserve">problém </w:t>
      </w:r>
      <w:r>
        <w:rPr>
          <w:lang w:val="sk"/>
        </w:rPr>
        <w:t>spojen</w:t>
      </w:r>
      <w:r w:rsidR="00322D21">
        <w:rPr>
          <w:lang w:val="sk"/>
        </w:rPr>
        <w:t>ý</w:t>
      </w:r>
      <w:r>
        <w:rPr>
          <w:lang w:val="sk"/>
        </w:rPr>
        <w:t xml:space="preserve"> s nebezpečnými potravinami na bezpečnejšie </w:t>
      </w:r>
      <w:r w:rsidR="00322D21">
        <w:rPr>
          <w:lang w:val="sk"/>
        </w:rPr>
        <w:t xml:space="preserve">voľby </w:t>
      </w:r>
      <w:r>
        <w:rPr>
          <w:lang w:val="sk"/>
        </w:rPr>
        <w:t>pre všetkých.</w:t>
      </w:r>
    </w:p>
    <w:p w14:paraId="7A43C0EE" w14:textId="77777777" w:rsidR="005473FA" w:rsidRPr="00AF2D97" w:rsidRDefault="005473FA" w:rsidP="005473FA">
      <w:pPr>
        <w:spacing w:line="259" w:lineRule="auto"/>
        <w:ind w:left="360"/>
        <w:rPr>
          <w:lang w:val="sk"/>
        </w:rPr>
      </w:pPr>
    </w:p>
    <w:p w14:paraId="144D5769" w14:textId="679A9EFB" w:rsidR="005473FA" w:rsidRPr="00AF2D97" w:rsidRDefault="000F750C" w:rsidP="005473FA">
      <w:pPr>
        <w:spacing w:line="259" w:lineRule="auto"/>
        <w:ind w:left="360"/>
        <w:rPr>
          <w:lang w:val="sk"/>
        </w:rPr>
      </w:pPr>
      <w:r>
        <w:rPr>
          <w:lang w:val="sk"/>
        </w:rPr>
        <w:t xml:space="preserve">Preskúmajte, ako sa vďaka praktickým tipom a </w:t>
      </w:r>
      <w:r w:rsidR="00DF2FC4">
        <w:rPr>
          <w:lang w:val="sk"/>
        </w:rPr>
        <w:t xml:space="preserve">informáciám </w:t>
      </w:r>
      <w:r>
        <w:rPr>
          <w:lang w:val="sk"/>
        </w:rPr>
        <w:t xml:space="preserve">z EFSA môžete stať súčasťou </w:t>
      </w:r>
      <w:r w:rsidR="00322D21">
        <w:rPr>
          <w:lang w:val="sk"/>
        </w:rPr>
        <w:t xml:space="preserve">tohto </w:t>
      </w:r>
      <w:r>
        <w:rPr>
          <w:lang w:val="sk"/>
        </w:rPr>
        <w:t>riešenia.</w:t>
      </w:r>
    </w:p>
    <w:p w14:paraId="761F0ED0" w14:textId="77777777" w:rsidR="005473FA" w:rsidRPr="005473FA" w:rsidRDefault="000F750C" w:rsidP="005473FA">
      <w:pPr>
        <w:spacing w:line="259" w:lineRule="auto"/>
        <w:ind w:left="360"/>
      </w:pPr>
      <w:r>
        <w:rPr>
          <w:rFonts w:ascii="Segoe UI Emoji" w:hAnsi="Segoe UI Emoji" w:cs="Segoe UI Emoji"/>
          <w:lang w:val="sk"/>
        </w:rPr>
        <w:t>🔗</w:t>
      </w:r>
      <w:r>
        <w:rPr>
          <w:rFonts w:cs="Segoe UI Emoji"/>
          <w:lang w:val="sk"/>
        </w:rPr>
        <w:t xml:space="preserve"> efsa.europa.eu/</w:t>
      </w:r>
      <w:proofErr w:type="spellStart"/>
      <w:r>
        <w:rPr>
          <w:rFonts w:cs="Segoe UI Emoji"/>
          <w:lang w:val="sk"/>
        </w:rPr>
        <w:t>sk</w:t>
      </w:r>
      <w:proofErr w:type="spellEnd"/>
      <w:r>
        <w:rPr>
          <w:rFonts w:cs="Segoe UI Emoji"/>
          <w:lang w:val="sk"/>
        </w:rPr>
        <w:t>/safe2eat</w:t>
      </w:r>
    </w:p>
    <w:p w14:paraId="20884032" w14:textId="77777777" w:rsidR="007C05E2" w:rsidRPr="007C05E2" w:rsidRDefault="000F750C" w:rsidP="005473FA">
      <w:pPr>
        <w:spacing w:line="259" w:lineRule="auto"/>
        <w:ind w:left="360"/>
      </w:pPr>
      <w:r>
        <w:rPr>
          <w:lang w:val="sk"/>
        </w:rPr>
        <w:t>#SafeFoodEverywhere #WFSD2026 #WorldFoodSafetyDay</w:t>
      </w:r>
    </w:p>
    <w:p w14:paraId="261370BE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5928" w14:textId="77777777" w:rsidR="00CB37FD" w:rsidRDefault="00CB37FD">
      <w:pPr>
        <w:spacing w:after="0" w:line="240" w:lineRule="auto"/>
      </w:pPr>
      <w:r>
        <w:separator/>
      </w:r>
    </w:p>
  </w:endnote>
  <w:endnote w:type="continuationSeparator" w:id="0">
    <w:p w14:paraId="56D05464" w14:textId="77777777" w:rsidR="00CB37FD" w:rsidRDefault="00CB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15A10" w14:textId="77777777" w:rsidR="00CB37FD" w:rsidRDefault="00CB37FD">
      <w:pPr>
        <w:spacing w:after="0" w:line="240" w:lineRule="auto"/>
      </w:pPr>
      <w:r>
        <w:separator/>
      </w:r>
    </w:p>
  </w:footnote>
  <w:footnote w:type="continuationSeparator" w:id="0">
    <w:p w14:paraId="3119AFE4" w14:textId="77777777" w:rsidR="00CB37FD" w:rsidRDefault="00CB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A9F0" w14:textId="77777777" w:rsidR="00CC67CD" w:rsidRPr="002F3BD0" w:rsidRDefault="00000000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0F750C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0F750C">
      <w:rPr>
        <w:rFonts w:eastAsiaTheme="minorEastAsia"/>
        <w:noProof/>
        <w:lang w:val="sk"/>
      </w:rPr>
      <w:drawing>
        <wp:anchor distT="0" distB="0" distL="114300" distR="114300" simplePos="0" relativeHeight="251658240" behindDoc="0" locked="0" layoutInCell="1" allowOverlap="1" wp14:anchorId="46696316" wp14:editId="540B255F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591C67" w14:textId="77777777" w:rsidR="00CC67CD" w:rsidRPr="002F3BD0" w:rsidRDefault="000F750C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sk"/>
      </w:rPr>
      <w:drawing>
        <wp:anchor distT="0" distB="0" distL="114300" distR="114300" simplePos="0" relativeHeight="251659264" behindDoc="1" locked="0" layoutInCell="1" allowOverlap="1" wp14:anchorId="4AA59A4F" wp14:editId="4E1D98A6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sk"/>
      </w:rPr>
      <w:tab/>
    </w:r>
    <w:r>
      <w:rPr>
        <w:color w:val="2C7FCE" w:themeColor="text2" w:themeTint="99"/>
        <w:lang w:val="sk"/>
      </w:rPr>
      <w:tab/>
    </w:r>
  </w:p>
  <w:p w14:paraId="70A36871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E4CCF708">
      <w:start w:val="1"/>
      <w:numFmt w:val="decimal"/>
      <w:lvlText w:val="%1."/>
      <w:lvlJc w:val="left"/>
      <w:pPr>
        <w:ind w:left="1080" w:hanging="360"/>
      </w:pPr>
    </w:lvl>
    <w:lvl w:ilvl="1" w:tplc="895C2EF8" w:tentative="1">
      <w:start w:val="1"/>
      <w:numFmt w:val="lowerLetter"/>
      <w:lvlText w:val="%2."/>
      <w:lvlJc w:val="left"/>
      <w:pPr>
        <w:ind w:left="1800" w:hanging="360"/>
      </w:pPr>
    </w:lvl>
    <w:lvl w:ilvl="2" w:tplc="6CFC6D36" w:tentative="1">
      <w:start w:val="1"/>
      <w:numFmt w:val="lowerRoman"/>
      <w:lvlText w:val="%3."/>
      <w:lvlJc w:val="right"/>
      <w:pPr>
        <w:ind w:left="2520" w:hanging="180"/>
      </w:pPr>
    </w:lvl>
    <w:lvl w:ilvl="3" w:tplc="190A009A" w:tentative="1">
      <w:start w:val="1"/>
      <w:numFmt w:val="decimal"/>
      <w:lvlText w:val="%4."/>
      <w:lvlJc w:val="left"/>
      <w:pPr>
        <w:ind w:left="3240" w:hanging="360"/>
      </w:pPr>
    </w:lvl>
    <w:lvl w:ilvl="4" w:tplc="67FC874C" w:tentative="1">
      <w:start w:val="1"/>
      <w:numFmt w:val="lowerLetter"/>
      <w:lvlText w:val="%5."/>
      <w:lvlJc w:val="left"/>
      <w:pPr>
        <w:ind w:left="3960" w:hanging="360"/>
      </w:pPr>
    </w:lvl>
    <w:lvl w:ilvl="5" w:tplc="D9F8B634" w:tentative="1">
      <w:start w:val="1"/>
      <w:numFmt w:val="lowerRoman"/>
      <w:lvlText w:val="%6."/>
      <w:lvlJc w:val="right"/>
      <w:pPr>
        <w:ind w:left="4680" w:hanging="180"/>
      </w:pPr>
    </w:lvl>
    <w:lvl w:ilvl="6" w:tplc="7D047CA0" w:tentative="1">
      <w:start w:val="1"/>
      <w:numFmt w:val="decimal"/>
      <w:lvlText w:val="%7."/>
      <w:lvlJc w:val="left"/>
      <w:pPr>
        <w:ind w:left="5400" w:hanging="360"/>
      </w:pPr>
    </w:lvl>
    <w:lvl w:ilvl="7" w:tplc="873EE7EA" w:tentative="1">
      <w:start w:val="1"/>
      <w:numFmt w:val="lowerLetter"/>
      <w:lvlText w:val="%8."/>
      <w:lvlJc w:val="left"/>
      <w:pPr>
        <w:ind w:left="6120" w:hanging="360"/>
      </w:pPr>
    </w:lvl>
    <w:lvl w:ilvl="8" w:tplc="A774AFD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8E665D6A">
      <w:start w:val="1"/>
      <w:numFmt w:val="decimal"/>
      <w:lvlText w:val="%1."/>
      <w:lvlJc w:val="left"/>
      <w:pPr>
        <w:ind w:left="1080" w:hanging="360"/>
      </w:pPr>
    </w:lvl>
    <w:lvl w:ilvl="1" w:tplc="2D101644" w:tentative="1">
      <w:start w:val="1"/>
      <w:numFmt w:val="lowerLetter"/>
      <w:lvlText w:val="%2."/>
      <w:lvlJc w:val="left"/>
      <w:pPr>
        <w:ind w:left="1800" w:hanging="360"/>
      </w:pPr>
    </w:lvl>
    <w:lvl w:ilvl="2" w:tplc="B740BA34" w:tentative="1">
      <w:start w:val="1"/>
      <w:numFmt w:val="lowerRoman"/>
      <w:lvlText w:val="%3."/>
      <w:lvlJc w:val="right"/>
      <w:pPr>
        <w:ind w:left="2520" w:hanging="180"/>
      </w:pPr>
    </w:lvl>
    <w:lvl w:ilvl="3" w:tplc="F2BCAE8A" w:tentative="1">
      <w:start w:val="1"/>
      <w:numFmt w:val="decimal"/>
      <w:lvlText w:val="%4."/>
      <w:lvlJc w:val="left"/>
      <w:pPr>
        <w:ind w:left="3240" w:hanging="360"/>
      </w:pPr>
    </w:lvl>
    <w:lvl w:ilvl="4" w:tplc="5082095E" w:tentative="1">
      <w:start w:val="1"/>
      <w:numFmt w:val="lowerLetter"/>
      <w:lvlText w:val="%5."/>
      <w:lvlJc w:val="left"/>
      <w:pPr>
        <w:ind w:left="3960" w:hanging="360"/>
      </w:pPr>
    </w:lvl>
    <w:lvl w:ilvl="5" w:tplc="B7D2739A" w:tentative="1">
      <w:start w:val="1"/>
      <w:numFmt w:val="lowerRoman"/>
      <w:lvlText w:val="%6."/>
      <w:lvlJc w:val="right"/>
      <w:pPr>
        <w:ind w:left="4680" w:hanging="180"/>
      </w:pPr>
    </w:lvl>
    <w:lvl w:ilvl="6" w:tplc="33EA18D4" w:tentative="1">
      <w:start w:val="1"/>
      <w:numFmt w:val="decimal"/>
      <w:lvlText w:val="%7."/>
      <w:lvlJc w:val="left"/>
      <w:pPr>
        <w:ind w:left="5400" w:hanging="360"/>
      </w:pPr>
    </w:lvl>
    <w:lvl w:ilvl="7" w:tplc="CB44AE00" w:tentative="1">
      <w:start w:val="1"/>
      <w:numFmt w:val="lowerLetter"/>
      <w:lvlText w:val="%8."/>
      <w:lvlJc w:val="left"/>
      <w:pPr>
        <w:ind w:left="6120" w:hanging="360"/>
      </w:pPr>
    </w:lvl>
    <w:lvl w:ilvl="8" w:tplc="A572833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9AB464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9BE352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1CFC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72A3E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0C1B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384F14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54BFB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E6A39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164FBE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095A07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E58C0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8D0862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60EEF7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53033A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5B89F2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EE2F5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8CE620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E049D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14053856">
    <w:abstractNumId w:val="0"/>
  </w:num>
  <w:num w:numId="2" w16cid:durableId="1299414626">
    <w:abstractNumId w:val="1"/>
  </w:num>
  <w:num w:numId="3" w16cid:durableId="137114866">
    <w:abstractNumId w:val="3"/>
  </w:num>
  <w:num w:numId="4" w16cid:durableId="452407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CD"/>
    <w:rsid w:val="00091F8C"/>
    <w:rsid w:val="000F1C87"/>
    <w:rsid w:val="000F750C"/>
    <w:rsid w:val="0015181C"/>
    <w:rsid w:val="001D4057"/>
    <w:rsid w:val="00204C2F"/>
    <w:rsid w:val="00215A76"/>
    <w:rsid w:val="002F3BD0"/>
    <w:rsid w:val="002F4123"/>
    <w:rsid w:val="00322D21"/>
    <w:rsid w:val="00375462"/>
    <w:rsid w:val="003C3CA2"/>
    <w:rsid w:val="003D74D2"/>
    <w:rsid w:val="00441A13"/>
    <w:rsid w:val="005006FF"/>
    <w:rsid w:val="00536E22"/>
    <w:rsid w:val="005473FA"/>
    <w:rsid w:val="005F16EE"/>
    <w:rsid w:val="0068279E"/>
    <w:rsid w:val="00703B5A"/>
    <w:rsid w:val="007805C7"/>
    <w:rsid w:val="007A4AF5"/>
    <w:rsid w:val="007C05E2"/>
    <w:rsid w:val="00817AC0"/>
    <w:rsid w:val="00835447"/>
    <w:rsid w:val="00963E22"/>
    <w:rsid w:val="00963ECA"/>
    <w:rsid w:val="009B27BC"/>
    <w:rsid w:val="009C7982"/>
    <w:rsid w:val="00A6247B"/>
    <w:rsid w:val="00A80792"/>
    <w:rsid w:val="00AF2D97"/>
    <w:rsid w:val="00B04BA9"/>
    <w:rsid w:val="00B70F0C"/>
    <w:rsid w:val="00BA5A48"/>
    <w:rsid w:val="00BB4B34"/>
    <w:rsid w:val="00C20BF0"/>
    <w:rsid w:val="00CB37FD"/>
    <w:rsid w:val="00CC67CD"/>
    <w:rsid w:val="00D71F14"/>
    <w:rsid w:val="00DF2FC4"/>
    <w:rsid w:val="00E57FBA"/>
    <w:rsid w:val="00E86CE9"/>
    <w:rsid w:val="00EA385B"/>
    <w:rsid w:val="00EE3DC4"/>
    <w:rsid w:val="00EF3520"/>
    <w:rsid w:val="00F13097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073A9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  <w:style w:type="paragraph" w:styleId="Revision">
    <w:name w:val="Revision"/>
    <w:hidden/>
    <w:uiPriority w:val="99"/>
    <w:semiHidden/>
    <w:rsid w:val="00E86CE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4B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4B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4B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B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A431E7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2"/>
    <w:rsid w:val="001C0B04"/>
    <w:rsid w:val="001F0C0C"/>
    <w:rsid w:val="002458B7"/>
    <w:rsid w:val="00375462"/>
    <w:rsid w:val="00441A13"/>
    <w:rsid w:val="00526A8F"/>
    <w:rsid w:val="005F16EE"/>
    <w:rsid w:val="0068279E"/>
    <w:rsid w:val="007805C7"/>
    <w:rsid w:val="007A4AF5"/>
    <w:rsid w:val="008C5D14"/>
    <w:rsid w:val="00963E22"/>
    <w:rsid w:val="00963ECA"/>
    <w:rsid w:val="009834D9"/>
    <w:rsid w:val="00A431E7"/>
    <w:rsid w:val="00A80792"/>
    <w:rsid w:val="00D71F14"/>
    <w:rsid w:val="00F31BFE"/>
    <w:rsid w:val="00F4799A"/>
    <w:rsid w:val="00FD58A3"/>
    <w:rsid w:val="00F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9129D-6F5F-453E-BE32-7613FFADB6E6}">
  <ds:schemaRefs>
    <ds:schemaRef ds:uri="http://schemas.microsoft.com/office/2006/metadata/properties"/>
    <ds:schemaRef ds:uri="http://schemas.microsoft.com/office/infopath/2007/PartnerControls"/>
    <ds:schemaRef ds:uri="89653cd1-c1a4-4050-8311-3f96f910c397"/>
    <ds:schemaRef ds:uri="4f6368f1-8b3d-436b-8b27-811514ce3001"/>
  </ds:schemaRefs>
</ds:datastoreItem>
</file>

<file path=customXml/itemProps2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E4A04-F44C-4E45-A98B-6540B3251006}"/>
</file>

<file path=customXml/itemProps4.xml><?xml version="1.0" encoding="utf-8"?>
<ds:datastoreItem xmlns:ds="http://schemas.openxmlformats.org/officeDocument/2006/customXml" ds:itemID="{DB5555E2-2E3B-4B87-AE6B-B3576301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Safe2Eat social media copies -</vt:lpstr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Karolína Šramová</cp:lastModifiedBy>
  <cp:revision>8</cp:revision>
  <dcterms:created xsi:type="dcterms:W3CDTF">2026-05-29T12:02:00Z</dcterms:created>
  <dcterms:modified xsi:type="dcterms:W3CDTF">2026-06-03T08:48:00Z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